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2F6" w:rsidRPr="00743DD5" w:rsidRDefault="005862F6" w:rsidP="005862F6">
      <w:pPr>
        <w:jc w:val="center"/>
        <w:rPr>
          <w:rFonts w:ascii="TH SarabunIT๙" w:hAnsi="TH SarabunIT๙" w:cs="TH SarabunIT๙"/>
          <w:b/>
          <w:bCs/>
          <w:shadow/>
          <w:sz w:val="50"/>
          <w:szCs w:val="50"/>
        </w:rPr>
      </w:pPr>
      <w:r w:rsidRPr="00743DD5">
        <w:rPr>
          <w:rFonts w:ascii="TH SarabunIT๙" w:hAnsi="TH SarabunIT๙" w:cs="TH SarabunIT๙"/>
          <w:b/>
          <w:bCs/>
          <w:shadow/>
          <w:sz w:val="50"/>
          <w:szCs w:val="50"/>
          <w:cs/>
        </w:rPr>
        <w:t>ส่วนที่ ๔</w:t>
      </w:r>
    </w:p>
    <w:p w:rsidR="005862F6" w:rsidRDefault="005862F6" w:rsidP="005862F6">
      <w:pPr>
        <w:jc w:val="center"/>
        <w:rPr>
          <w:rFonts w:ascii="TH Baijam" w:hAnsi="TH Baijam" w:cs="TH Baijam"/>
          <w:b/>
          <w:bCs/>
          <w:sz w:val="44"/>
          <w:szCs w:val="4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92.35pt;margin-top:3.75pt;width:265pt;height:33.8pt;z-index:251660288;mso-width-relative:margin;mso-height-relative:margin" fillcolor="#4bacc6" strokecolor="#f2f2f2" strokeweight="3pt">
            <v:shadow on="t" type="perspective" color="#205867" opacity=".5" offset="1pt" offset2="-1pt"/>
            <v:textbox>
              <w:txbxContent>
                <w:p w:rsidR="005862F6" w:rsidRPr="00743DD5" w:rsidRDefault="005862F6" w:rsidP="005862F6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743DD5"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cs/>
                    </w:rPr>
                    <w:t>การนำแผนพัฒนาท้องถิ่นไปสู่การปฏิบัติ</w:t>
                  </w:r>
                </w:p>
              </w:txbxContent>
            </v:textbox>
          </v:shape>
        </w:pict>
      </w:r>
    </w:p>
    <w:p w:rsidR="005862F6" w:rsidRDefault="005862F6" w:rsidP="005862F6">
      <w:pPr>
        <w:rPr>
          <w:rFonts w:ascii="TH Baijam" w:hAnsi="TH Baijam" w:cs="TH Baijam" w:hint="cs"/>
          <w:b/>
          <w:bCs/>
        </w:rPr>
      </w:pPr>
    </w:p>
    <w:p w:rsidR="005862F6" w:rsidRPr="009B6B59" w:rsidRDefault="005862F6" w:rsidP="005862F6">
      <w:pPr>
        <w:rPr>
          <w:rFonts w:ascii="TH SarabunIT๙" w:hAnsi="TH SarabunIT๙" w:cs="TH SarabunIT๙"/>
          <w:color w:val="000000"/>
        </w:rPr>
      </w:pPr>
      <w:r w:rsidRPr="009B6B59">
        <w:rPr>
          <w:rFonts w:ascii="TH SarabunIT๙" w:hAnsi="TH SarabunIT๙" w:cs="TH SarabunIT๙"/>
          <w:b/>
          <w:bCs/>
          <w:cs/>
        </w:rPr>
        <w:t xml:space="preserve">๑.  ยุทธศาสตร์การพัฒนาและแผนงาน 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2367"/>
        <w:gridCol w:w="1800"/>
        <w:gridCol w:w="1886"/>
        <w:gridCol w:w="1843"/>
        <w:gridCol w:w="1417"/>
      </w:tblGrid>
      <w:tr w:rsidR="005862F6" w:rsidRPr="009B6B59" w:rsidTr="005862F6">
        <w:tc>
          <w:tcPr>
            <w:tcW w:w="576" w:type="dxa"/>
          </w:tcPr>
          <w:p w:rsidR="005862F6" w:rsidRPr="009B6B59" w:rsidRDefault="005862F6" w:rsidP="0097499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9B6B59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2367" w:type="dxa"/>
          </w:tcPr>
          <w:p w:rsidR="005862F6" w:rsidRPr="009B6B59" w:rsidRDefault="005862F6" w:rsidP="0097499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9B6B59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ยุทธศาสตร์</w:t>
            </w:r>
          </w:p>
        </w:tc>
        <w:tc>
          <w:tcPr>
            <w:tcW w:w="1800" w:type="dxa"/>
          </w:tcPr>
          <w:p w:rsidR="005862F6" w:rsidRPr="009B6B59" w:rsidRDefault="005862F6" w:rsidP="0097499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9B6B59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ด้าน</w:t>
            </w:r>
          </w:p>
        </w:tc>
        <w:tc>
          <w:tcPr>
            <w:tcW w:w="1886" w:type="dxa"/>
          </w:tcPr>
          <w:p w:rsidR="005862F6" w:rsidRPr="009B6B59" w:rsidRDefault="005862F6" w:rsidP="0097499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9B6B59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แผนงาน</w:t>
            </w:r>
          </w:p>
        </w:tc>
        <w:tc>
          <w:tcPr>
            <w:tcW w:w="1843" w:type="dxa"/>
          </w:tcPr>
          <w:p w:rsidR="005862F6" w:rsidRPr="009B6B59" w:rsidRDefault="005862F6" w:rsidP="0097499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9B6B59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หน่วยงานรับผิดชอบหลัก</w:t>
            </w:r>
          </w:p>
        </w:tc>
        <w:tc>
          <w:tcPr>
            <w:tcW w:w="1417" w:type="dxa"/>
          </w:tcPr>
          <w:p w:rsidR="005862F6" w:rsidRPr="009B6B59" w:rsidRDefault="005862F6" w:rsidP="0097499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9B6B59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หน่วยงานสนับสนุน</w:t>
            </w:r>
          </w:p>
        </w:tc>
      </w:tr>
      <w:tr w:rsidR="005862F6" w:rsidRPr="005862F6" w:rsidTr="005862F6">
        <w:tc>
          <w:tcPr>
            <w:tcW w:w="576" w:type="dxa"/>
            <w:vMerge w:val="restart"/>
          </w:tcPr>
          <w:p w:rsidR="005862F6" w:rsidRPr="005862F6" w:rsidRDefault="005862F6" w:rsidP="00974998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5862F6">
              <w:rPr>
                <w:rFonts w:ascii="TH SarabunIT๙" w:hAnsi="TH SarabunIT๙" w:cs="TH SarabunIT๙"/>
                <w:color w:val="000000"/>
                <w:cs/>
              </w:rPr>
              <w:t>๑</w:t>
            </w:r>
          </w:p>
        </w:tc>
        <w:tc>
          <w:tcPr>
            <w:tcW w:w="2367" w:type="dxa"/>
            <w:vMerge w:val="restart"/>
          </w:tcPr>
          <w:p w:rsidR="005862F6" w:rsidRPr="005862F6" w:rsidRDefault="005862F6" w:rsidP="00974998">
            <w:pPr>
              <w:rPr>
                <w:rFonts w:ascii="TH SarabunIT๙" w:eastAsia="Angsana New" w:hAnsi="TH SarabunIT๙" w:cs="TH SarabunIT๙"/>
                <w:color w:val="000000"/>
              </w:rPr>
            </w:pPr>
            <w:r w:rsidRPr="005862F6">
              <w:rPr>
                <w:rFonts w:ascii="TH SarabunIT๙" w:hAnsi="TH SarabunIT๙" w:cs="TH SarabunIT๙"/>
                <w:cs/>
              </w:rPr>
              <w:t>ด้านการพัฒนาการเกษตรและสานต่อแนวทางพระราชดำริ</w:t>
            </w:r>
          </w:p>
          <w:p w:rsidR="005862F6" w:rsidRPr="005862F6" w:rsidRDefault="005862F6" w:rsidP="00974998">
            <w:pPr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800" w:type="dxa"/>
          </w:tcPr>
          <w:p w:rsidR="005862F6" w:rsidRPr="005862F6" w:rsidRDefault="005862F6" w:rsidP="00974998">
            <w:pPr>
              <w:rPr>
                <w:rFonts w:ascii="TH SarabunIT๙" w:hAnsi="TH SarabunIT๙" w:cs="TH SarabunIT๙"/>
                <w:color w:val="000000"/>
              </w:rPr>
            </w:pPr>
            <w:r w:rsidRPr="005862F6">
              <w:rPr>
                <w:rFonts w:ascii="TH SarabunIT๙" w:hAnsi="TH SarabunIT๙" w:cs="TH SarabunIT๙"/>
                <w:color w:val="000000"/>
                <w:cs/>
              </w:rPr>
              <w:t>ด้านบริหารทั่วไป</w:t>
            </w:r>
          </w:p>
        </w:tc>
        <w:tc>
          <w:tcPr>
            <w:tcW w:w="1886" w:type="dxa"/>
          </w:tcPr>
          <w:p w:rsidR="005862F6" w:rsidRPr="005862F6" w:rsidRDefault="005862F6" w:rsidP="005862F6">
            <w:pPr>
              <w:rPr>
                <w:rFonts w:ascii="TH SarabunIT๙" w:hAnsi="TH SarabunIT๙" w:cs="TH SarabunIT๙"/>
                <w:color w:val="000000"/>
              </w:rPr>
            </w:pPr>
            <w:r w:rsidRPr="005862F6">
              <w:rPr>
                <w:rFonts w:ascii="TH SarabunIT๙" w:hAnsi="TH SarabunIT๙" w:cs="TH SarabunIT๙"/>
                <w:color w:val="000000"/>
                <w:cs/>
              </w:rPr>
              <w:t>แผนงานการเกษตร</w:t>
            </w:r>
          </w:p>
        </w:tc>
        <w:tc>
          <w:tcPr>
            <w:tcW w:w="1843" w:type="dxa"/>
          </w:tcPr>
          <w:p w:rsidR="005862F6" w:rsidRPr="005862F6" w:rsidRDefault="005862F6" w:rsidP="00974998">
            <w:pPr>
              <w:jc w:val="center"/>
              <w:rPr>
                <w:rFonts w:ascii="TH SarabunIT๙" w:hAnsi="TH SarabunIT๙" w:cs="TH SarabunIT๙" w:hint="cs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กองช่าง </w:t>
            </w:r>
            <w:r>
              <w:rPr>
                <w:rFonts w:ascii="TH SarabunIT๙" w:hAnsi="TH SarabunIT๙" w:cs="TH SarabunIT๙"/>
                <w:color w:val="000000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สำนักปลัด</w:t>
            </w:r>
          </w:p>
          <w:p w:rsidR="005862F6" w:rsidRPr="005862F6" w:rsidRDefault="005862F6" w:rsidP="00974998">
            <w:pPr>
              <w:jc w:val="center"/>
              <w:rPr>
                <w:rFonts w:ascii="TH SarabunIT๙" w:hAnsi="TH SarabunIT๙" w:cs="TH SarabunIT๙" w:hint="cs"/>
                <w:color w:val="000000"/>
              </w:rPr>
            </w:pPr>
          </w:p>
        </w:tc>
        <w:tc>
          <w:tcPr>
            <w:tcW w:w="1417" w:type="dxa"/>
          </w:tcPr>
          <w:p w:rsidR="005862F6" w:rsidRPr="005862F6" w:rsidRDefault="005862F6" w:rsidP="005862F6">
            <w:pPr>
              <w:jc w:val="center"/>
              <w:rPr>
                <w:rFonts w:ascii="TH SarabunIT๙" w:hAnsi="TH SarabunIT๙" w:cs="TH SarabunIT๙" w:hint="cs"/>
                <w:color w:val="000000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cs/>
              </w:rPr>
              <w:t>อบต.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cs/>
              </w:rPr>
              <w:t>ลุงเขว้า</w:t>
            </w:r>
          </w:p>
        </w:tc>
      </w:tr>
      <w:tr w:rsidR="005862F6" w:rsidRPr="005862F6" w:rsidTr="005862F6">
        <w:trPr>
          <w:trHeight w:val="1209"/>
        </w:trPr>
        <w:tc>
          <w:tcPr>
            <w:tcW w:w="576" w:type="dxa"/>
            <w:vMerge/>
          </w:tcPr>
          <w:p w:rsidR="005862F6" w:rsidRPr="005862F6" w:rsidRDefault="005862F6" w:rsidP="00974998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2367" w:type="dxa"/>
            <w:vMerge/>
          </w:tcPr>
          <w:p w:rsidR="005862F6" w:rsidRPr="005862F6" w:rsidRDefault="005862F6" w:rsidP="0097499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00" w:type="dxa"/>
          </w:tcPr>
          <w:p w:rsidR="005862F6" w:rsidRPr="005862F6" w:rsidRDefault="005862F6" w:rsidP="00974998">
            <w:pPr>
              <w:rPr>
                <w:rFonts w:ascii="TH SarabunIT๙" w:hAnsi="TH SarabunIT๙" w:cs="TH SarabunIT๙"/>
                <w:color w:val="000000"/>
              </w:rPr>
            </w:pPr>
            <w:r w:rsidRPr="005862F6">
              <w:rPr>
                <w:rFonts w:ascii="TH SarabunIT๙" w:hAnsi="TH SarabunIT๙" w:cs="TH SarabunIT๙"/>
                <w:color w:val="000000"/>
                <w:cs/>
              </w:rPr>
              <w:t>ด้านบริการชุมชนและสังคม</w:t>
            </w:r>
          </w:p>
        </w:tc>
        <w:tc>
          <w:tcPr>
            <w:tcW w:w="1886" w:type="dxa"/>
          </w:tcPr>
          <w:p w:rsidR="005862F6" w:rsidRDefault="005862F6" w:rsidP="005862F6">
            <w:pPr>
              <w:rPr>
                <w:rFonts w:ascii="TH SarabunIT๙" w:hAnsi="TH SarabunIT๙" w:cs="TH SarabunIT๙" w:hint="cs"/>
                <w:color w:val="000000"/>
              </w:rPr>
            </w:pPr>
            <w:r w:rsidRPr="005862F6">
              <w:rPr>
                <w:rFonts w:ascii="TH SarabunIT๙" w:hAnsi="TH SarabunIT๙" w:cs="TH SarabunIT๙"/>
                <w:color w:val="000000"/>
                <w:cs/>
              </w:rPr>
              <w:t>แผนงาน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สร้างความเข้มแข็ง</w:t>
            </w:r>
            <w:r w:rsidRPr="005862F6">
              <w:rPr>
                <w:rFonts w:ascii="TH SarabunIT๙" w:hAnsi="TH SarabunIT๙" w:cs="TH SarabunIT๙"/>
                <w:color w:val="000000"/>
                <w:cs/>
              </w:rPr>
              <w:t>ชุมชน</w:t>
            </w:r>
          </w:p>
          <w:p w:rsidR="005862F6" w:rsidRPr="005862F6" w:rsidRDefault="005862F6" w:rsidP="005862F6">
            <w:pPr>
              <w:rPr>
                <w:rFonts w:ascii="TH SarabunIT๙" w:hAnsi="TH SarabunIT๙" w:cs="TH SarabunIT๙" w:hint="cs"/>
                <w:color w:val="000000"/>
                <w:cs/>
              </w:rPr>
            </w:pPr>
          </w:p>
        </w:tc>
        <w:tc>
          <w:tcPr>
            <w:tcW w:w="1843" w:type="dxa"/>
          </w:tcPr>
          <w:p w:rsidR="005862F6" w:rsidRPr="005862F6" w:rsidRDefault="005862F6" w:rsidP="00974998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สำนัก</w:t>
            </w:r>
            <w:r w:rsidRPr="005862F6">
              <w:rPr>
                <w:rFonts w:ascii="TH SarabunIT๙" w:hAnsi="TH SarabunIT๙" w:cs="TH SarabunIT๙"/>
                <w:color w:val="000000"/>
                <w:cs/>
              </w:rPr>
              <w:t>ปลัด</w:t>
            </w:r>
          </w:p>
          <w:p w:rsidR="005862F6" w:rsidRPr="005862F6" w:rsidRDefault="005862F6" w:rsidP="00974998">
            <w:pPr>
              <w:jc w:val="center"/>
              <w:rPr>
                <w:rFonts w:ascii="TH SarabunIT๙" w:hAnsi="TH SarabunIT๙" w:cs="TH SarabunIT๙" w:hint="cs"/>
                <w:color w:val="000000"/>
              </w:rPr>
            </w:pPr>
          </w:p>
        </w:tc>
        <w:tc>
          <w:tcPr>
            <w:tcW w:w="1417" w:type="dxa"/>
          </w:tcPr>
          <w:p w:rsidR="005862F6" w:rsidRPr="005862F6" w:rsidRDefault="005862F6" w:rsidP="005862F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cs/>
              </w:rPr>
              <w:t>อบต.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cs/>
              </w:rPr>
              <w:t>ลุงเขว้า</w:t>
            </w:r>
          </w:p>
        </w:tc>
      </w:tr>
      <w:tr w:rsidR="005862F6" w:rsidRPr="005862F6" w:rsidTr="005862F6">
        <w:trPr>
          <w:trHeight w:val="178"/>
        </w:trPr>
        <w:tc>
          <w:tcPr>
            <w:tcW w:w="576" w:type="dxa"/>
          </w:tcPr>
          <w:p w:rsidR="005862F6" w:rsidRPr="005862F6" w:rsidRDefault="00DC56A4" w:rsidP="00974998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2</w:t>
            </w:r>
          </w:p>
        </w:tc>
        <w:tc>
          <w:tcPr>
            <w:tcW w:w="2367" w:type="dxa"/>
          </w:tcPr>
          <w:p w:rsidR="005862F6" w:rsidRPr="005862F6" w:rsidRDefault="005862F6" w:rsidP="0097499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00" w:type="dxa"/>
          </w:tcPr>
          <w:p w:rsidR="005862F6" w:rsidRPr="005862F6" w:rsidRDefault="005862F6" w:rsidP="00974998">
            <w:pPr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886" w:type="dxa"/>
          </w:tcPr>
          <w:p w:rsidR="005862F6" w:rsidRPr="005862F6" w:rsidRDefault="005862F6" w:rsidP="005862F6">
            <w:pPr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843" w:type="dxa"/>
          </w:tcPr>
          <w:p w:rsidR="005862F6" w:rsidRDefault="005862F6" w:rsidP="00974998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417" w:type="dxa"/>
          </w:tcPr>
          <w:p w:rsidR="005862F6" w:rsidRPr="005862F6" w:rsidRDefault="005862F6" w:rsidP="00974998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</w:tr>
      <w:tr w:rsidR="005862F6" w:rsidRPr="005862F6" w:rsidTr="005862F6">
        <w:trPr>
          <w:trHeight w:val="178"/>
        </w:trPr>
        <w:tc>
          <w:tcPr>
            <w:tcW w:w="576" w:type="dxa"/>
          </w:tcPr>
          <w:p w:rsidR="005862F6" w:rsidRPr="005862F6" w:rsidRDefault="005862F6" w:rsidP="00974998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2367" w:type="dxa"/>
          </w:tcPr>
          <w:p w:rsidR="005862F6" w:rsidRPr="005862F6" w:rsidRDefault="005862F6" w:rsidP="0097499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00" w:type="dxa"/>
          </w:tcPr>
          <w:p w:rsidR="005862F6" w:rsidRPr="005862F6" w:rsidRDefault="005862F6" w:rsidP="00974998">
            <w:pPr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886" w:type="dxa"/>
          </w:tcPr>
          <w:p w:rsidR="005862F6" w:rsidRPr="005862F6" w:rsidRDefault="005862F6" w:rsidP="005862F6">
            <w:pPr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843" w:type="dxa"/>
          </w:tcPr>
          <w:p w:rsidR="005862F6" w:rsidRDefault="005862F6" w:rsidP="00974998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417" w:type="dxa"/>
          </w:tcPr>
          <w:p w:rsidR="005862F6" w:rsidRPr="005862F6" w:rsidRDefault="005862F6" w:rsidP="00974998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</w:tr>
      <w:tr w:rsidR="005862F6" w:rsidRPr="005862F6" w:rsidTr="005862F6">
        <w:trPr>
          <w:trHeight w:val="166"/>
        </w:trPr>
        <w:tc>
          <w:tcPr>
            <w:tcW w:w="576" w:type="dxa"/>
          </w:tcPr>
          <w:p w:rsidR="005862F6" w:rsidRPr="005862F6" w:rsidRDefault="005862F6" w:rsidP="00974998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2367" w:type="dxa"/>
          </w:tcPr>
          <w:p w:rsidR="005862F6" w:rsidRPr="005862F6" w:rsidRDefault="005862F6" w:rsidP="0097499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00" w:type="dxa"/>
          </w:tcPr>
          <w:p w:rsidR="005862F6" w:rsidRPr="005862F6" w:rsidRDefault="005862F6" w:rsidP="00974998">
            <w:pPr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886" w:type="dxa"/>
          </w:tcPr>
          <w:p w:rsidR="005862F6" w:rsidRPr="005862F6" w:rsidRDefault="005862F6" w:rsidP="005862F6">
            <w:pPr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843" w:type="dxa"/>
          </w:tcPr>
          <w:p w:rsidR="005862F6" w:rsidRDefault="005862F6" w:rsidP="00974998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417" w:type="dxa"/>
          </w:tcPr>
          <w:p w:rsidR="005862F6" w:rsidRPr="005862F6" w:rsidRDefault="005862F6" w:rsidP="00974998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</w:tr>
      <w:tr w:rsidR="005862F6" w:rsidRPr="005862F6" w:rsidTr="005862F6">
        <w:trPr>
          <w:trHeight w:val="149"/>
        </w:trPr>
        <w:tc>
          <w:tcPr>
            <w:tcW w:w="576" w:type="dxa"/>
          </w:tcPr>
          <w:p w:rsidR="005862F6" w:rsidRPr="005862F6" w:rsidRDefault="005862F6" w:rsidP="00974998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2367" w:type="dxa"/>
          </w:tcPr>
          <w:p w:rsidR="005862F6" w:rsidRPr="005862F6" w:rsidRDefault="005862F6" w:rsidP="0097499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00" w:type="dxa"/>
          </w:tcPr>
          <w:p w:rsidR="005862F6" w:rsidRPr="005862F6" w:rsidRDefault="005862F6" w:rsidP="00974998">
            <w:pPr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886" w:type="dxa"/>
          </w:tcPr>
          <w:p w:rsidR="005862F6" w:rsidRPr="005862F6" w:rsidRDefault="005862F6" w:rsidP="005862F6">
            <w:pPr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843" w:type="dxa"/>
          </w:tcPr>
          <w:p w:rsidR="005862F6" w:rsidRDefault="005862F6" w:rsidP="00974998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417" w:type="dxa"/>
          </w:tcPr>
          <w:p w:rsidR="005862F6" w:rsidRPr="005862F6" w:rsidRDefault="005862F6" w:rsidP="00974998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</w:tr>
      <w:tr w:rsidR="005862F6" w:rsidRPr="005862F6" w:rsidTr="005862F6">
        <w:trPr>
          <w:trHeight w:val="184"/>
        </w:trPr>
        <w:tc>
          <w:tcPr>
            <w:tcW w:w="576" w:type="dxa"/>
          </w:tcPr>
          <w:p w:rsidR="005862F6" w:rsidRPr="005862F6" w:rsidRDefault="005862F6" w:rsidP="00974998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2367" w:type="dxa"/>
          </w:tcPr>
          <w:p w:rsidR="005862F6" w:rsidRPr="005862F6" w:rsidRDefault="005862F6" w:rsidP="0097499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00" w:type="dxa"/>
          </w:tcPr>
          <w:p w:rsidR="005862F6" w:rsidRPr="005862F6" w:rsidRDefault="005862F6" w:rsidP="00974998">
            <w:pPr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886" w:type="dxa"/>
          </w:tcPr>
          <w:p w:rsidR="005862F6" w:rsidRPr="005862F6" w:rsidRDefault="005862F6" w:rsidP="005862F6">
            <w:pPr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843" w:type="dxa"/>
          </w:tcPr>
          <w:p w:rsidR="005862F6" w:rsidRDefault="005862F6" w:rsidP="00974998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417" w:type="dxa"/>
          </w:tcPr>
          <w:p w:rsidR="005862F6" w:rsidRPr="005862F6" w:rsidRDefault="005862F6" w:rsidP="00974998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</w:tr>
      <w:tr w:rsidR="005862F6" w:rsidRPr="005862F6" w:rsidTr="005862F6">
        <w:trPr>
          <w:trHeight w:val="266"/>
        </w:trPr>
        <w:tc>
          <w:tcPr>
            <w:tcW w:w="576" w:type="dxa"/>
          </w:tcPr>
          <w:p w:rsidR="005862F6" w:rsidRPr="005862F6" w:rsidRDefault="005862F6" w:rsidP="00974998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2367" w:type="dxa"/>
          </w:tcPr>
          <w:p w:rsidR="005862F6" w:rsidRPr="005862F6" w:rsidRDefault="005862F6" w:rsidP="0097499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00" w:type="dxa"/>
          </w:tcPr>
          <w:p w:rsidR="005862F6" w:rsidRPr="005862F6" w:rsidRDefault="005862F6" w:rsidP="00974998">
            <w:pPr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886" w:type="dxa"/>
          </w:tcPr>
          <w:p w:rsidR="005862F6" w:rsidRPr="005862F6" w:rsidRDefault="005862F6" w:rsidP="005862F6">
            <w:pPr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843" w:type="dxa"/>
          </w:tcPr>
          <w:p w:rsidR="005862F6" w:rsidRDefault="005862F6" w:rsidP="00974998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417" w:type="dxa"/>
          </w:tcPr>
          <w:p w:rsidR="005862F6" w:rsidRPr="005862F6" w:rsidRDefault="005862F6" w:rsidP="00974998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</w:tr>
    </w:tbl>
    <w:p w:rsidR="00C06E3A" w:rsidRPr="005862F6" w:rsidRDefault="00C06E3A">
      <w:pPr>
        <w:rPr>
          <w:rFonts w:ascii="TH SarabunIT๙" w:hAnsi="TH SarabunIT๙" w:cs="TH SarabunIT๙"/>
        </w:rPr>
      </w:pPr>
    </w:p>
    <w:sectPr w:rsidR="00C06E3A" w:rsidRPr="005862F6" w:rsidSect="00C06E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Baijam">
    <w:altName w:val="TH NiramitIT๙ "/>
    <w:charset w:val="00"/>
    <w:family w:val="auto"/>
    <w:pitch w:val="variable"/>
    <w:sig w:usb0="00000000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stylePaneFormatFilter w:val="1024"/>
  <w:defaultTabStop w:val="720"/>
  <w:characterSpacingControl w:val="doNotCompress"/>
  <w:compat>
    <w:applyBreakingRules/>
  </w:compat>
  <w:rsids>
    <w:rsidRoot w:val="005862F6"/>
    <w:rsid w:val="00125BD4"/>
    <w:rsid w:val="003E5961"/>
    <w:rsid w:val="005862F6"/>
    <w:rsid w:val="00974998"/>
    <w:rsid w:val="00C06E3A"/>
    <w:rsid w:val="00DC56A4"/>
    <w:rsid w:val="00DF4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2F6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</dc:creator>
  <cp:lastModifiedBy>PIN</cp:lastModifiedBy>
  <cp:revision>2</cp:revision>
  <dcterms:created xsi:type="dcterms:W3CDTF">2019-07-02T07:22:00Z</dcterms:created>
  <dcterms:modified xsi:type="dcterms:W3CDTF">2019-07-02T08:00:00Z</dcterms:modified>
</cp:coreProperties>
</file>